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835" w:rsidRPr="00162BC3" w:rsidRDefault="00F57835" w:rsidP="00F57835">
      <w:pPr>
        <w:pStyle w:val="a4"/>
        <w:jc w:val="center"/>
        <w:rPr>
          <w:rFonts w:ascii="Comic Sans MS" w:hAnsi="Comic Sans MS"/>
          <w:sz w:val="28"/>
          <w:szCs w:val="28"/>
          <w:u w:val="none"/>
        </w:rPr>
      </w:pPr>
      <w:r w:rsidRPr="00162BC3">
        <w:rPr>
          <w:rFonts w:ascii="Comic Sans MS" w:hAnsi="Comic Sans MS"/>
          <w:sz w:val="28"/>
          <w:szCs w:val="28"/>
          <w:u w:val="none"/>
        </w:rPr>
        <w:t>Муниципальное бюджетное дошкольное</w:t>
      </w:r>
    </w:p>
    <w:p w:rsidR="00F57835" w:rsidRPr="00162BC3" w:rsidRDefault="00F57835" w:rsidP="00F57835">
      <w:pPr>
        <w:pStyle w:val="a4"/>
        <w:tabs>
          <w:tab w:val="center" w:pos="5386"/>
        </w:tabs>
        <w:rPr>
          <w:rFonts w:ascii="Comic Sans MS" w:hAnsi="Comic Sans MS"/>
          <w:sz w:val="28"/>
          <w:szCs w:val="28"/>
          <w:u w:val="none"/>
        </w:rPr>
      </w:pPr>
      <w:r>
        <w:rPr>
          <w:rFonts w:ascii="Comic Sans MS" w:hAnsi="Comic Sans MS"/>
          <w:sz w:val="28"/>
          <w:szCs w:val="28"/>
          <w:u w:val="none"/>
        </w:rPr>
        <w:tab/>
      </w:r>
      <w:proofErr w:type="gramStart"/>
      <w:r w:rsidRPr="00162BC3">
        <w:rPr>
          <w:rFonts w:ascii="Comic Sans MS" w:hAnsi="Comic Sans MS"/>
          <w:sz w:val="28"/>
          <w:szCs w:val="28"/>
          <w:u w:val="none"/>
        </w:rPr>
        <w:t>образовательное</w:t>
      </w:r>
      <w:proofErr w:type="gramEnd"/>
      <w:r w:rsidRPr="00162BC3">
        <w:rPr>
          <w:rFonts w:ascii="Comic Sans MS" w:hAnsi="Comic Sans MS"/>
          <w:sz w:val="28"/>
          <w:szCs w:val="28"/>
          <w:u w:val="none"/>
        </w:rPr>
        <w:t xml:space="preserve"> учреждение</w:t>
      </w:r>
    </w:p>
    <w:p w:rsidR="00F57835" w:rsidRDefault="00F57835" w:rsidP="00F57835">
      <w:pPr>
        <w:pStyle w:val="a4"/>
        <w:jc w:val="center"/>
        <w:rPr>
          <w:rFonts w:ascii="Comic Sans MS" w:hAnsi="Comic Sans MS"/>
          <w:sz w:val="28"/>
          <w:szCs w:val="28"/>
          <w:u w:val="none"/>
        </w:rPr>
      </w:pPr>
      <w:proofErr w:type="gramStart"/>
      <w:r w:rsidRPr="00162BC3">
        <w:rPr>
          <w:rFonts w:ascii="Comic Sans MS" w:hAnsi="Comic Sans MS"/>
          <w:sz w:val="28"/>
          <w:szCs w:val="28"/>
          <w:u w:val="none"/>
        </w:rPr>
        <w:t>детского  сада</w:t>
      </w:r>
      <w:proofErr w:type="gramEnd"/>
      <w:r w:rsidRPr="00162BC3">
        <w:rPr>
          <w:rFonts w:ascii="Comic Sans MS" w:hAnsi="Comic Sans MS"/>
          <w:sz w:val="28"/>
          <w:szCs w:val="28"/>
          <w:u w:val="none"/>
        </w:rPr>
        <w:t xml:space="preserve"> № 1 «Ромашка»</w:t>
      </w:r>
    </w:p>
    <w:p w:rsidR="00F57835" w:rsidRDefault="00F57835" w:rsidP="00F57835">
      <w:pPr>
        <w:pStyle w:val="a4"/>
        <w:jc w:val="center"/>
        <w:rPr>
          <w:rFonts w:ascii="Comic Sans MS" w:hAnsi="Comic Sans MS"/>
          <w:sz w:val="28"/>
          <w:szCs w:val="28"/>
          <w:u w:val="none"/>
        </w:rPr>
      </w:pPr>
    </w:p>
    <w:p w:rsidR="00F57835" w:rsidRDefault="00F57835" w:rsidP="00F57835">
      <w:pPr>
        <w:pStyle w:val="a4"/>
        <w:jc w:val="center"/>
        <w:rPr>
          <w:rFonts w:ascii="Comic Sans MS" w:hAnsi="Comic Sans MS"/>
          <w:sz w:val="28"/>
          <w:szCs w:val="28"/>
          <w:u w:val="none"/>
        </w:rPr>
      </w:pPr>
    </w:p>
    <w:p w:rsidR="00F57835" w:rsidRDefault="00F57835" w:rsidP="00F57835">
      <w:pPr>
        <w:pStyle w:val="a4"/>
        <w:jc w:val="center"/>
        <w:rPr>
          <w:rFonts w:ascii="Comic Sans MS" w:hAnsi="Comic Sans MS"/>
          <w:sz w:val="28"/>
          <w:szCs w:val="28"/>
          <w:u w:val="none"/>
        </w:rPr>
      </w:pPr>
    </w:p>
    <w:p w:rsidR="00F57835" w:rsidRDefault="00F57835" w:rsidP="00F57835">
      <w:pPr>
        <w:pStyle w:val="a4"/>
        <w:jc w:val="center"/>
        <w:rPr>
          <w:rFonts w:ascii="Comic Sans MS" w:hAnsi="Comic Sans MS"/>
          <w:sz w:val="28"/>
          <w:szCs w:val="28"/>
          <w:u w:val="none"/>
        </w:rPr>
      </w:pPr>
    </w:p>
    <w:p w:rsidR="00F57835" w:rsidRDefault="00F57835" w:rsidP="00F57835">
      <w:pPr>
        <w:pStyle w:val="a4"/>
        <w:jc w:val="center"/>
        <w:rPr>
          <w:rFonts w:ascii="Comic Sans MS" w:hAnsi="Comic Sans MS"/>
          <w:sz w:val="28"/>
          <w:szCs w:val="28"/>
          <w:u w:val="none"/>
        </w:rPr>
      </w:pPr>
    </w:p>
    <w:p w:rsidR="00F57835" w:rsidRDefault="00F57835" w:rsidP="00F57835">
      <w:pPr>
        <w:pStyle w:val="a4"/>
        <w:jc w:val="center"/>
        <w:rPr>
          <w:rFonts w:ascii="Comic Sans MS" w:hAnsi="Comic Sans MS"/>
          <w:sz w:val="28"/>
          <w:szCs w:val="28"/>
          <w:u w:val="none"/>
        </w:rPr>
      </w:pPr>
    </w:p>
    <w:p w:rsidR="00F57835" w:rsidRPr="00162BC3" w:rsidRDefault="00F57835" w:rsidP="00F57835">
      <w:pPr>
        <w:pStyle w:val="a4"/>
        <w:jc w:val="center"/>
        <w:rPr>
          <w:rFonts w:ascii="Comic Sans MS" w:hAnsi="Comic Sans MS"/>
          <w:sz w:val="28"/>
          <w:szCs w:val="28"/>
          <w:u w:val="none"/>
        </w:rPr>
      </w:pPr>
    </w:p>
    <w:p w:rsidR="00F57835" w:rsidRDefault="00F57835" w:rsidP="00F57835">
      <w:pPr>
        <w:jc w:val="center"/>
        <w:rPr>
          <w:rFonts w:ascii="Comic Sans MS" w:hAnsi="Comic Sans MS" w:cs="Times New Roman"/>
          <w:color w:val="000000"/>
          <w:sz w:val="44"/>
          <w:szCs w:val="44"/>
        </w:rPr>
      </w:pPr>
      <w:r w:rsidRPr="00162BC3">
        <w:rPr>
          <w:rFonts w:ascii="Comic Sans MS" w:hAnsi="Comic Sans MS" w:cs="Times New Roman"/>
          <w:color w:val="000000"/>
          <w:sz w:val="44"/>
          <w:szCs w:val="44"/>
        </w:rPr>
        <w:t>Консультация для семей воспитанников</w:t>
      </w:r>
    </w:p>
    <w:p w:rsidR="00F57835" w:rsidRDefault="00F57835" w:rsidP="00F57835">
      <w:pPr>
        <w:jc w:val="center"/>
        <w:rPr>
          <w:rFonts w:ascii="Comic Sans MS" w:hAnsi="Comic Sans MS" w:cs="Times New Roman"/>
          <w:color w:val="000000"/>
          <w:sz w:val="44"/>
          <w:szCs w:val="44"/>
        </w:rPr>
      </w:pPr>
      <w:proofErr w:type="gramStart"/>
      <w:r>
        <w:rPr>
          <w:rFonts w:ascii="Comic Sans MS" w:hAnsi="Comic Sans MS" w:cs="Times New Roman"/>
          <w:color w:val="000000"/>
          <w:sz w:val="44"/>
          <w:szCs w:val="44"/>
        </w:rPr>
        <w:t>на</w:t>
      </w:r>
      <w:proofErr w:type="gramEnd"/>
      <w:r>
        <w:rPr>
          <w:rFonts w:ascii="Comic Sans MS" w:hAnsi="Comic Sans MS" w:cs="Times New Roman"/>
          <w:color w:val="000000"/>
          <w:sz w:val="44"/>
          <w:szCs w:val="44"/>
        </w:rPr>
        <w:t xml:space="preserve"> тему </w:t>
      </w:r>
    </w:p>
    <w:p w:rsidR="00F57835" w:rsidRPr="00F57835" w:rsidRDefault="00F57835" w:rsidP="00F57835">
      <w:pPr>
        <w:tabs>
          <w:tab w:val="left" w:pos="3645"/>
        </w:tabs>
        <w:jc w:val="center"/>
        <w:rPr>
          <w:rFonts w:ascii="Comic Sans MS" w:hAnsi="Comic Sans MS" w:cs="Times New Roman"/>
          <w:color w:val="000000"/>
          <w:sz w:val="48"/>
          <w:szCs w:val="48"/>
        </w:rPr>
      </w:pPr>
      <w:r w:rsidRPr="00F57835">
        <w:rPr>
          <w:rFonts w:ascii="Comic Sans MS" w:eastAsia="Times New Roman" w:hAnsi="Comic Sans MS" w:cs="Times New Roman"/>
          <w:sz w:val="48"/>
          <w:szCs w:val="48"/>
          <w:lang w:eastAsia="ru-RU"/>
        </w:rPr>
        <w:t>«Причины нарушений речи»</w:t>
      </w:r>
    </w:p>
    <w:p w:rsidR="00F57835" w:rsidRDefault="00F57835" w:rsidP="00F57835">
      <w:pPr>
        <w:jc w:val="center"/>
        <w:rPr>
          <w:rFonts w:ascii="Comic Sans MS" w:hAnsi="Comic Sans MS"/>
          <w:b/>
          <w:sz w:val="28"/>
          <w:szCs w:val="28"/>
        </w:rPr>
      </w:pPr>
    </w:p>
    <w:p w:rsidR="00F57835" w:rsidRDefault="00F57835" w:rsidP="00F57835">
      <w:pPr>
        <w:jc w:val="center"/>
        <w:rPr>
          <w:rFonts w:ascii="Comic Sans MS" w:hAnsi="Comic Sans MS"/>
          <w:b/>
          <w:sz w:val="28"/>
          <w:szCs w:val="28"/>
        </w:rPr>
      </w:pPr>
    </w:p>
    <w:p w:rsidR="00F57835" w:rsidRDefault="00F57835" w:rsidP="00F57835">
      <w:pPr>
        <w:jc w:val="center"/>
        <w:rPr>
          <w:rFonts w:ascii="Comic Sans MS" w:hAnsi="Comic Sans MS"/>
          <w:b/>
          <w:sz w:val="28"/>
          <w:szCs w:val="28"/>
        </w:rPr>
      </w:pPr>
    </w:p>
    <w:p w:rsidR="00F57835" w:rsidRPr="00162BC3" w:rsidRDefault="00F57835" w:rsidP="00F57835">
      <w:pPr>
        <w:jc w:val="center"/>
        <w:rPr>
          <w:rFonts w:ascii="Comic Sans MS" w:hAnsi="Comic Sans MS"/>
          <w:b/>
          <w:sz w:val="28"/>
          <w:szCs w:val="28"/>
        </w:rPr>
      </w:pPr>
    </w:p>
    <w:p w:rsidR="00F57835" w:rsidRPr="00162BC3" w:rsidRDefault="00F57835" w:rsidP="00F57835">
      <w:pPr>
        <w:jc w:val="center"/>
        <w:rPr>
          <w:rFonts w:ascii="Comic Sans MS" w:hAnsi="Comic Sans MS" w:cs="Times New Roman"/>
          <w:color w:val="000000"/>
          <w:sz w:val="28"/>
          <w:szCs w:val="28"/>
        </w:rPr>
      </w:pPr>
      <w:r w:rsidRPr="00162BC3">
        <w:rPr>
          <w:rFonts w:ascii="Comic Sans MS" w:hAnsi="Comic Sans MS" w:cs="Times New Roman"/>
          <w:color w:val="000000"/>
          <w:sz w:val="28"/>
          <w:szCs w:val="28"/>
        </w:rPr>
        <w:t>Подготовила учитель-логопед Гречиха Л.Н.</w:t>
      </w:r>
    </w:p>
    <w:p w:rsidR="00F57835" w:rsidRPr="00162BC3" w:rsidRDefault="00F57835" w:rsidP="00F57835">
      <w:pPr>
        <w:rPr>
          <w:rFonts w:ascii="Comic Sans MS" w:hAnsi="Comic Sans MS" w:cs="Times New Roman"/>
          <w:color w:val="000000"/>
          <w:sz w:val="28"/>
          <w:szCs w:val="28"/>
        </w:rPr>
      </w:pPr>
    </w:p>
    <w:p w:rsidR="00F57835" w:rsidRPr="00162BC3" w:rsidRDefault="00F57835" w:rsidP="00F57835">
      <w:pPr>
        <w:tabs>
          <w:tab w:val="left" w:pos="3645"/>
        </w:tabs>
        <w:rPr>
          <w:rFonts w:ascii="Comic Sans MS" w:hAnsi="Comic Sans MS" w:cs="Times New Roman"/>
          <w:color w:val="000000"/>
          <w:sz w:val="28"/>
          <w:szCs w:val="28"/>
        </w:rPr>
      </w:pPr>
      <w:r w:rsidRPr="00162BC3">
        <w:rPr>
          <w:rFonts w:ascii="Comic Sans MS" w:hAnsi="Comic Sans MS" w:cs="Times New Roman"/>
          <w:color w:val="000000"/>
          <w:sz w:val="28"/>
          <w:szCs w:val="28"/>
        </w:rPr>
        <w:tab/>
      </w:r>
    </w:p>
    <w:p w:rsidR="00F57835" w:rsidRPr="00162BC3" w:rsidRDefault="00F57835" w:rsidP="00F57835">
      <w:pPr>
        <w:tabs>
          <w:tab w:val="left" w:pos="3645"/>
        </w:tabs>
        <w:rPr>
          <w:rFonts w:ascii="Comic Sans MS" w:hAnsi="Comic Sans MS" w:cs="Times New Roman"/>
          <w:color w:val="000000"/>
          <w:sz w:val="28"/>
          <w:szCs w:val="28"/>
        </w:rPr>
      </w:pPr>
    </w:p>
    <w:p w:rsidR="00F57835" w:rsidRPr="00162BC3" w:rsidRDefault="00F57835" w:rsidP="00F57835">
      <w:pPr>
        <w:tabs>
          <w:tab w:val="left" w:pos="3645"/>
        </w:tabs>
        <w:rPr>
          <w:rFonts w:ascii="Comic Sans MS" w:hAnsi="Comic Sans MS" w:cs="Times New Roman"/>
          <w:color w:val="000000"/>
          <w:sz w:val="28"/>
          <w:szCs w:val="28"/>
        </w:rPr>
      </w:pPr>
    </w:p>
    <w:p w:rsidR="00F57835" w:rsidRPr="00162BC3" w:rsidRDefault="00F57835" w:rsidP="00F57835">
      <w:pPr>
        <w:tabs>
          <w:tab w:val="left" w:pos="3645"/>
        </w:tabs>
        <w:rPr>
          <w:rFonts w:ascii="Comic Sans MS" w:hAnsi="Comic Sans MS" w:cs="Times New Roman"/>
          <w:color w:val="000000"/>
          <w:sz w:val="28"/>
          <w:szCs w:val="28"/>
        </w:rPr>
      </w:pPr>
    </w:p>
    <w:p w:rsidR="00F57835" w:rsidRDefault="00F57835" w:rsidP="00F57835">
      <w:pPr>
        <w:tabs>
          <w:tab w:val="left" w:pos="3645"/>
        </w:tabs>
        <w:rPr>
          <w:rFonts w:ascii="Comic Sans MS" w:hAnsi="Comic Sans MS" w:cs="Times New Roman"/>
          <w:color w:val="000000"/>
          <w:sz w:val="28"/>
          <w:szCs w:val="28"/>
        </w:rPr>
      </w:pPr>
    </w:p>
    <w:p w:rsidR="00F57835" w:rsidRDefault="00F57835" w:rsidP="00F57835">
      <w:pPr>
        <w:tabs>
          <w:tab w:val="left" w:pos="3645"/>
        </w:tabs>
        <w:rPr>
          <w:rFonts w:ascii="Comic Sans MS" w:hAnsi="Comic Sans MS" w:cs="Times New Roman"/>
          <w:color w:val="000000"/>
          <w:sz w:val="28"/>
          <w:szCs w:val="28"/>
        </w:rPr>
      </w:pPr>
    </w:p>
    <w:p w:rsidR="00F57835" w:rsidRDefault="00F57835" w:rsidP="00F57835">
      <w:pPr>
        <w:tabs>
          <w:tab w:val="left" w:pos="3645"/>
        </w:tabs>
        <w:rPr>
          <w:rFonts w:ascii="Comic Sans MS" w:hAnsi="Comic Sans MS" w:cs="Times New Roman"/>
          <w:color w:val="000000"/>
          <w:sz w:val="28"/>
          <w:szCs w:val="28"/>
        </w:rPr>
      </w:pPr>
    </w:p>
    <w:p w:rsidR="00F57835" w:rsidRDefault="00F57835" w:rsidP="00F57835">
      <w:pPr>
        <w:tabs>
          <w:tab w:val="left" w:pos="3645"/>
        </w:tabs>
        <w:rPr>
          <w:rFonts w:ascii="Comic Sans MS" w:hAnsi="Comic Sans MS" w:cs="Times New Roman"/>
          <w:color w:val="000000"/>
          <w:sz w:val="28"/>
          <w:szCs w:val="28"/>
        </w:rPr>
      </w:pPr>
    </w:p>
    <w:p w:rsidR="00F57835" w:rsidRPr="00162BC3" w:rsidRDefault="00F57835" w:rsidP="00F57835">
      <w:pPr>
        <w:tabs>
          <w:tab w:val="left" w:pos="3645"/>
        </w:tabs>
        <w:rPr>
          <w:rFonts w:ascii="Comic Sans MS" w:hAnsi="Comic Sans MS" w:cs="Times New Roman"/>
          <w:color w:val="000000"/>
          <w:sz w:val="28"/>
          <w:szCs w:val="28"/>
        </w:rPr>
      </w:pPr>
    </w:p>
    <w:p w:rsidR="00F57835" w:rsidRPr="00F57835" w:rsidRDefault="00F57835" w:rsidP="00F57835">
      <w:pPr>
        <w:pStyle w:val="a4"/>
        <w:jc w:val="center"/>
        <w:rPr>
          <w:rFonts w:ascii="Comic Sans MS" w:hAnsi="Comic Sans MS"/>
          <w:sz w:val="28"/>
          <w:szCs w:val="28"/>
          <w:u w:val="none"/>
        </w:rPr>
      </w:pPr>
      <w:proofErr w:type="spellStart"/>
      <w:r w:rsidRPr="00162BC3">
        <w:rPr>
          <w:rFonts w:ascii="Comic Sans MS" w:hAnsi="Comic Sans MS"/>
          <w:sz w:val="28"/>
          <w:szCs w:val="28"/>
          <w:u w:val="none"/>
        </w:rPr>
        <w:t>Ст.Егорлыкская</w:t>
      </w:r>
      <w:proofErr w:type="spellEnd"/>
    </w:p>
    <w:p w:rsidR="00F57835" w:rsidRPr="001633B7" w:rsidRDefault="00F57835" w:rsidP="00F57835">
      <w:pPr>
        <w:pStyle w:val="a4"/>
        <w:jc w:val="center"/>
        <w:rPr>
          <w:rFonts w:ascii="Comic Sans MS" w:hAnsi="Comic Sans MS"/>
          <w:b/>
          <w:color w:val="0070C0"/>
          <w:sz w:val="30"/>
          <w:szCs w:val="30"/>
          <w:u w:val="none"/>
        </w:rPr>
      </w:pPr>
      <w:r w:rsidRPr="001633B7">
        <w:rPr>
          <w:rFonts w:ascii="Comic Sans MS" w:hAnsi="Comic Sans MS"/>
          <w:b/>
          <w:color w:val="0070C0"/>
          <w:sz w:val="30"/>
          <w:szCs w:val="30"/>
          <w:u w:val="none"/>
        </w:rPr>
        <w:lastRenderedPageBreak/>
        <w:t>Причины речевых нарушений</w:t>
      </w:r>
    </w:p>
    <w:p w:rsidR="00F57835" w:rsidRPr="001633B7" w:rsidRDefault="00F57835" w:rsidP="00F57835">
      <w:pPr>
        <w:pStyle w:val="a4"/>
        <w:rPr>
          <w:rFonts w:ascii="Comic Sans MS" w:hAnsi="Comic Sans MS"/>
          <w:sz w:val="30"/>
          <w:szCs w:val="30"/>
          <w:u w:val="none"/>
        </w:rPr>
      </w:pPr>
      <w:r w:rsidRPr="001633B7">
        <w:rPr>
          <w:rFonts w:ascii="Comic Sans MS" w:hAnsi="Comic Sans MS"/>
          <w:sz w:val="30"/>
          <w:szCs w:val="30"/>
          <w:u w:val="none"/>
        </w:rPr>
        <w:t xml:space="preserve">      </w:t>
      </w:r>
      <w:r w:rsidRPr="001633B7">
        <w:rPr>
          <w:rFonts w:ascii="Comic Sans MS" w:hAnsi="Comic Sans MS"/>
          <w:sz w:val="30"/>
          <w:szCs w:val="30"/>
          <w:u w:val="none"/>
        </w:rPr>
        <w:t xml:space="preserve">Речь – особая и наиболее совершенная форма общения, присущая только человеку. В процессе речевого общения (коммуникации) люди обмениваются мыслями и взаимодействуют друг с другом. </w:t>
      </w:r>
    </w:p>
    <w:p w:rsidR="00F57835" w:rsidRPr="001633B7" w:rsidRDefault="00F57835" w:rsidP="00F57835">
      <w:pPr>
        <w:pStyle w:val="a4"/>
        <w:rPr>
          <w:rFonts w:ascii="Comic Sans MS" w:hAnsi="Comic Sans MS"/>
          <w:sz w:val="30"/>
          <w:szCs w:val="30"/>
          <w:u w:val="none"/>
        </w:rPr>
      </w:pPr>
      <w:r w:rsidRPr="001633B7">
        <w:rPr>
          <w:rFonts w:ascii="Comic Sans MS" w:hAnsi="Comic Sans MS"/>
          <w:sz w:val="30"/>
          <w:szCs w:val="30"/>
          <w:u w:val="none"/>
        </w:rPr>
        <w:t xml:space="preserve">      </w:t>
      </w:r>
      <w:r w:rsidRPr="001633B7">
        <w:rPr>
          <w:rFonts w:ascii="Comic Sans MS" w:hAnsi="Comic Sans MS"/>
          <w:sz w:val="30"/>
          <w:szCs w:val="30"/>
          <w:u w:val="none"/>
        </w:rPr>
        <w:t>Речь – важное средство связи между ребенком и окружающим миром. Коммуникативная функция речи способствует развитию навыков общения со сверстниками, развивает возможность совместной игры, что имеет неоценимое значение для формирования адекватного поведения, эмоционально-волевой сферы и личности ребенка.</w:t>
      </w:r>
    </w:p>
    <w:p w:rsidR="00F57835" w:rsidRPr="001633B7" w:rsidRDefault="00F57835" w:rsidP="00F57835">
      <w:pPr>
        <w:pStyle w:val="a4"/>
        <w:rPr>
          <w:rFonts w:ascii="Comic Sans MS" w:hAnsi="Comic Sans MS"/>
          <w:sz w:val="30"/>
          <w:szCs w:val="30"/>
          <w:u w:val="none"/>
        </w:rPr>
      </w:pPr>
      <w:r w:rsidRPr="001633B7">
        <w:rPr>
          <w:rFonts w:ascii="Comic Sans MS" w:hAnsi="Comic Sans MS"/>
          <w:sz w:val="30"/>
          <w:szCs w:val="30"/>
          <w:u w:val="none"/>
        </w:rPr>
        <w:t xml:space="preserve">      </w:t>
      </w:r>
      <w:r w:rsidRPr="001633B7">
        <w:rPr>
          <w:rFonts w:ascii="Comic Sans MS" w:hAnsi="Comic Sans MS"/>
          <w:sz w:val="30"/>
          <w:szCs w:val="30"/>
          <w:u w:val="none"/>
        </w:rPr>
        <w:t>Нарушения речи – это отклонение от речевой нормы, принятой в данной языковой среде, полностью или частично препятствующих речевому общению и социальной адаптации ребенка.</w:t>
      </w:r>
    </w:p>
    <w:p w:rsidR="00F57835" w:rsidRPr="001633B7" w:rsidRDefault="00F57835" w:rsidP="00F57835">
      <w:pPr>
        <w:pStyle w:val="a4"/>
        <w:jc w:val="center"/>
        <w:rPr>
          <w:rFonts w:ascii="Comic Sans MS" w:hAnsi="Comic Sans MS"/>
          <w:b/>
          <w:color w:val="0070C0"/>
          <w:sz w:val="30"/>
          <w:szCs w:val="30"/>
          <w:u w:val="none"/>
        </w:rPr>
      </w:pPr>
      <w:r w:rsidRPr="001633B7">
        <w:rPr>
          <w:rFonts w:ascii="Comic Sans MS" w:hAnsi="Comic Sans MS"/>
          <w:b/>
          <w:iCs/>
          <w:color w:val="0070C0"/>
          <w:sz w:val="30"/>
          <w:szCs w:val="30"/>
          <w:u w:val="none"/>
        </w:rPr>
        <w:t>Основные причины патологии детской речи</w:t>
      </w:r>
    </w:p>
    <w:p w:rsidR="00F57835" w:rsidRPr="001633B7" w:rsidRDefault="00F57835" w:rsidP="00F57835">
      <w:pPr>
        <w:pStyle w:val="a4"/>
        <w:rPr>
          <w:rFonts w:ascii="Comic Sans MS" w:hAnsi="Comic Sans MS"/>
          <w:sz w:val="30"/>
          <w:szCs w:val="30"/>
          <w:u w:val="none"/>
        </w:rPr>
      </w:pPr>
      <w:r w:rsidRPr="001633B7">
        <w:rPr>
          <w:rFonts w:ascii="Comic Sans MS" w:hAnsi="Comic Sans MS"/>
          <w:sz w:val="30"/>
          <w:szCs w:val="30"/>
          <w:u w:val="none"/>
        </w:rPr>
        <w:t>-</w:t>
      </w:r>
      <w:r w:rsidRPr="001633B7">
        <w:rPr>
          <w:rFonts w:ascii="Comic Sans MS" w:hAnsi="Comic Sans MS"/>
          <w:sz w:val="30"/>
          <w:szCs w:val="30"/>
          <w:u w:val="none"/>
        </w:rPr>
        <w:t xml:space="preserve"> различная внутриутробная патология, особенно нарушения развития плода в период от 4 недель до 4 месяцев, токсикоз беременности, вирусные и эндокринные заболевания, травмы, несовместимость крови по резус-фактору и др.;</w:t>
      </w:r>
    </w:p>
    <w:p w:rsidR="00F57835" w:rsidRPr="001633B7" w:rsidRDefault="00F57835" w:rsidP="00F57835">
      <w:pPr>
        <w:pStyle w:val="a4"/>
        <w:rPr>
          <w:rFonts w:ascii="Comic Sans MS" w:hAnsi="Comic Sans MS"/>
          <w:sz w:val="30"/>
          <w:szCs w:val="30"/>
          <w:u w:val="none"/>
        </w:rPr>
      </w:pPr>
      <w:r w:rsidRPr="001633B7">
        <w:rPr>
          <w:rFonts w:ascii="Comic Sans MS" w:hAnsi="Comic Sans MS"/>
          <w:sz w:val="30"/>
          <w:szCs w:val="30"/>
          <w:u w:val="none"/>
        </w:rPr>
        <w:t xml:space="preserve">- </w:t>
      </w:r>
      <w:r w:rsidRPr="001633B7">
        <w:rPr>
          <w:rFonts w:ascii="Comic Sans MS" w:hAnsi="Comic Sans MS"/>
          <w:sz w:val="30"/>
          <w:szCs w:val="30"/>
          <w:u w:val="none"/>
        </w:rPr>
        <w:t>родовая травма и асфиксия (кислородное голодание мозга из-за нарушения дыхания) во время родов, которые приводят к внутричерепным кровоизлияниям;</w:t>
      </w:r>
    </w:p>
    <w:p w:rsidR="00F57835" w:rsidRPr="001633B7" w:rsidRDefault="00F57835" w:rsidP="00F57835">
      <w:pPr>
        <w:pStyle w:val="a4"/>
        <w:rPr>
          <w:rFonts w:ascii="Comic Sans MS" w:hAnsi="Comic Sans MS"/>
          <w:sz w:val="30"/>
          <w:szCs w:val="30"/>
          <w:u w:val="none"/>
        </w:rPr>
      </w:pPr>
      <w:r w:rsidRPr="001633B7">
        <w:rPr>
          <w:rFonts w:ascii="Comic Sans MS" w:hAnsi="Comic Sans MS"/>
          <w:sz w:val="30"/>
          <w:szCs w:val="30"/>
          <w:u w:val="none"/>
        </w:rPr>
        <w:t xml:space="preserve">- </w:t>
      </w:r>
      <w:r w:rsidRPr="001633B7">
        <w:rPr>
          <w:rFonts w:ascii="Comic Sans MS" w:hAnsi="Comic Sans MS"/>
          <w:sz w:val="30"/>
          <w:szCs w:val="30"/>
          <w:u w:val="none"/>
        </w:rPr>
        <w:t xml:space="preserve">заболевания в первые годы жизни ребенка (инфекционно-вирусные, </w:t>
      </w:r>
      <w:proofErr w:type="spellStart"/>
      <w:r w:rsidRPr="001633B7">
        <w:rPr>
          <w:rFonts w:ascii="Comic Sans MS" w:hAnsi="Comic Sans MS"/>
          <w:sz w:val="30"/>
          <w:szCs w:val="30"/>
          <w:u w:val="none"/>
        </w:rPr>
        <w:t>менинго</w:t>
      </w:r>
      <w:proofErr w:type="spellEnd"/>
      <w:r w:rsidRPr="001633B7">
        <w:rPr>
          <w:rFonts w:ascii="Comic Sans MS" w:hAnsi="Comic Sans MS"/>
          <w:sz w:val="30"/>
          <w:szCs w:val="30"/>
          <w:u w:val="none"/>
        </w:rPr>
        <w:t>-энцефалиты, ранние длительные желудочно-кишечные расстройства);</w:t>
      </w:r>
    </w:p>
    <w:p w:rsidR="00F57835" w:rsidRPr="001633B7" w:rsidRDefault="00F57835" w:rsidP="00F57835">
      <w:pPr>
        <w:pStyle w:val="a4"/>
        <w:rPr>
          <w:rFonts w:ascii="Comic Sans MS" w:hAnsi="Comic Sans MS"/>
          <w:sz w:val="30"/>
          <w:szCs w:val="30"/>
          <w:u w:val="none"/>
        </w:rPr>
      </w:pPr>
      <w:r w:rsidRPr="001633B7">
        <w:rPr>
          <w:rFonts w:ascii="Comic Sans MS" w:hAnsi="Comic Sans MS"/>
          <w:sz w:val="30"/>
          <w:szCs w:val="30"/>
          <w:u w:val="none"/>
        </w:rPr>
        <w:t xml:space="preserve">- </w:t>
      </w:r>
      <w:r w:rsidRPr="001633B7">
        <w:rPr>
          <w:rFonts w:ascii="Comic Sans MS" w:hAnsi="Comic Sans MS"/>
          <w:sz w:val="30"/>
          <w:szCs w:val="30"/>
          <w:u w:val="none"/>
        </w:rPr>
        <w:t>травмы черепа, падения, сопровождающиеся сотрясением мозга;</w:t>
      </w:r>
    </w:p>
    <w:p w:rsidR="00F57835" w:rsidRPr="001633B7" w:rsidRDefault="00F57835" w:rsidP="00F57835">
      <w:pPr>
        <w:pStyle w:val="a4"/>
        <w:rPr>
          <w:rFonts w:ascii="Comic Sans MS" w:hAnsi="Comic Sans MS"/>
          <w:sz w:val="30"/>
          <w:szCs w:val="30"/>
          <w:u w:val="none"/>
        </w:rPr>
      </w:pPr>
      <w:r w:rsidRPr="001633B7">
        <w:rPr>
          <w:rFonts w:ascii="Comic Sans MS" w:hAnsi="Comic Sans MS"/>
          <w:sz w:val="30"/>
          <w:szCs w:val="30"/>
          <w:u w:val="none"/>
        </w:rPr>
        <w:t xml:space="preserve">- </w:t>
      </w:r>
      <w:r w:rsidRPr="001633B7">
        <w:rPr>
          <w:rFonts w:ascii="Comic Sans MS" w:hAnsi="Comic Sans MS"/>
          <w:sz w:val="30"/>
          <w:szCs w:val="30"/>
          <w:u w:val="none"/>
        </w:rPr>
        <w:t>наследственные факторы;</w:t>
      </w:r>
    </w:p>
    <w:p w:rsidR="00F57835" w:rsidRPr="001633B7" w:rsidRDefault="00F57835" w:rsidP="00F57835">
      <w:pPr>
        <w:pStyle w:val="a4"/>
        <w:rPr>
          <w:rFonts w:ascii="Comic Sans MS" w:hAnsi="Comic Sans MS"/>
          <w:sz w:val="30"/>
          <w:szCs w:val="30"/>
          <w:u w:val="none"/>
        </w:rPr>
      </w:pPr>
      <w:r w:rsidRPr="001633B7">
        <w:rPr>
          <w:rFonts w:ascii="Comic Sans MS" w:hAnsi="Comic Sans MS"/>
          <w:sz w:val="30"/>
          <w:szCs w:val="30"/>
          <w:u w:val="none"/>
        </w:rPr>
        <w:t xml:space="preserve">- </w:t>
      </w:r>
      <w:r w:rsidRPr="001633B7">
        <w:rPr>
          <w:rFonts w:ascii="Comic Sans MS" w:hAnsi="Comic Sans MS"/>
          <w:sz w:val="30"/>
          <w:szCs w:val="30"/>
          <w:u w:val="none"/>
        </w:rPr>
        <w:t>неблагоприятные социально-бытовые условия, приводящие к педагогической запущенности и дефициту в развитии речи.</w:t>
      </w:r>
    </w:p>
    <w:p w:rsidR="00F57835" w:rsidRPr="001633B7" w:rsidRDefault="001633B7" w:rsidP="00F57835">
      <w:pPr>
        <w:pStyle w:val="a4"/>
        <w:rPr>
          <w:rFonts w:ascii="Comic Sans MS" w:hAnsi="Comic Sans MS"/>
          <w:sz w:val="30"/>
          <w:szCs w:val="30"/>
          <w:u w:val="none"/>
        </w:rPr>
      </w:pPr>
      <w:r w:rsidRPr="001633B7">
        <w:rPr>
          <w:rFonts w:ascii="Comic Sans MS" w:hAnsi="Comic Sans MS"/>
          <w:sz w:val="30"/>
          <w:szCs w:val="30"/>
          <w:u w:val="none"/>
        </w:rPr>
        <w:t xml:space="preserve">      </w:t>
      </w:r>
      <w:r w:rsidR="00F57835" w:rsidRPr="001633B7">
        <w:rPr>
          <w:rFonts w:ascii="Comic Sans MS" w:hAnsi="Comic Sans MS"/>
          <w:sz w:val="30"/>
          <w:szCs w:val="30"/>
          <w:u w:val="none"/>
        </w:rPr>
        <w:t xml:space="preserve">Перинатальная патология ЦНС имеет важное значение в возникновении речевых нарушений у детей. Это обусловлено тем, что именно в перинатальном периоде происходят наиболее важные события, оказывающие прямое и опосредованное влияние на процессы структурной и функциональной организации ЦНС. Перинатальный период включает в себя период развития плода от 28-й недели внутриутробного развития и первые 7 дней постнатальной жизни (период ранней адаптации). </w:t>
      </w:r>
    </w:p>
    <w:p w:rsidR="00F57835" w:rsidRPr="001633B7" w:rsidRDefault="001633B7" w:rsidP="001633B7">
      <w:pPr>
        <w:pStyle w:val="a4"/>
        <w:rPr>
          <w:rFonts w:ascii="Comic Sans MS" w:hAnsi="Comic Sans MS"/>
          <w:sz w:val="30"/>
          <w:szCs w:val="30"/>
          <w:u w:val="none"/>
        </w:rPr>
      </w:pPr>
      <w:r w:rsidRPr="001633B7">
        <w:rPr>
          <w:rFonts w:ascii="Comic Sans MS" w:hAnsi="Comic Sans MS"/>
          <w:b/>
          <w:iCs/>
          <w:color w:val="0070C0"/>
          <w:sz w:val="30"/>
          <w:szCs w:val="30"/>
          <w:u w:val="none"/>
        </w:rPr>
        <w:t xml:space="preserve"> </w:t>
      </w:r>
    </w:p>
    <w:p w:rsidR="001149CF" w:rsidRDefault="001149CF">
      <w:bookmarkStart w:id="0" w:name="_GoBack"/>
      <w:bookmarkEnd w:id="0"/>
    </w:p>
    <w:sectPr w:rsidR="001149CF" w:rsidSect="00F57835">
      <w:pgSz w:w="11906" w:h="16838"/>
      <w:pgMar w:top="568" w:right="566" w:bottom="709" w:left="709" w:header="708" w:footer="708" w:gutter="0"/>
      <w:pgBorders w:offsetFrom="page">
        <w:top w:val="weavingStrips" w:sz="12" w:space="8" w:color="0070C0"/>
        <w:left w:val="weavingStrips" w:sz="12" w:space="8" w:color="0070C0"/>
        <w:bottom w:val="weavingStrips" w:sz="12" w:space="8" w:color="0070C0"/>
        <w:right w:val="weavingStrips" w:sz="12" w:space="8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FB2069"/>
    <w:multiLevelType w:val="hybridMultilevel"/>
    <w:tmpl w:val="35185A10"/>
    <w:lvl w:ilvl="0" w:tplc="04E8774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6E516352"/>
    <w:multiLevelType w:val="hybridMultilevel"/>
    <w:tmpl w:val="CDACCB7C"/>
    <w:lvl w:ilvl="0" w:tplc="FAFE9328">
      <w:start w:val="1"/>
      <w:numFmt w:val="decimal"/>
      <w:lvlText w:val="%1."/>
      <w:lvlJc w:val="left"/>
      <w:pPr>
        <w:ind w:left="720" w:hanging="360"/>
      </w:pPr>
      <w:rPr>
        <w:rFonts w:ascii="Cambria Math" w:hAnsi="Cambria Math" w:cs="Cambria Math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4E7AF1"/>
    <w:multiLevelType w:val="hybridMultilevel"/>
    <w:tmpl w:val="EF5A1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7A8"/>
    <w:rsid w:val="001149CF"/>
    <w:rsid w:val="001633B7"/>
    <w:rsid w:val="00BE77A8"/>
    <w:rsid w:val="00F5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5F3A37-9AD2-4851-A425-20C672FCD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7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835"/>
    <w:pPr>
      <w:ind w:left="720"/>
      <w:contextualSpacing/>
    </w:pPr>
  </w:style>
  <w:style w:type="paragraph" w:styleId="a4">
    <w:name w:val="No Spacing"/>
    <w:uiPriority w:val="1"/>
    <w:qFormat/>
    <w:rsid w:val="00F57835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2026-05-20T07:55:00Z</dcterms:created>
  <dcterms:modified xsi:type="dcterms:W3CDTF">2026-05-20T08:08:00Z</dcterms:modified>
</cp:coreProperties>
</file>