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E1" w:rsidRPr="00942754" w:rsidRDefault="002F31E1" w:rsidP="002F31E1">
      <w:pPr>
        <w:rPr>
          <w:rFonts w:ascii="Times New Roman" w:hAnsi="Times New Roman" w:cs="Times New Roman"/>
          <w:b/>
          <w:sz w:val="28"/>
          <w:szCs w:val="28"/>
        </w:rPr>
      </w:pPr>
      <w:r w:rsidRPr="00942754">
        <w:rPr>
          <w:rFonts w:ascii="Times New Roman" w:hAnsi="Times New Roman" w:cs="Times New Roman"/>
          <w:b/>
          <w:sz w:val="28"/>
          <w:szCs w:val="28"/>
        </w:rPr>
        <w:t>Муниципальное  бюджетное дошкольное образовательное учреждение</w:t>
      </w:r>
    </w:p>
    <w:p w:rsidR="002F31E1" w:rsidRPr="00942754" w:rsidRDefault="002F31E1" w:rsidP="002F31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27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детский сад №1 «Ромашка»</w:t>
      </w:r>
    </w:p>
    <w:p w:rsidR="002F31E1" w:rsidRPr="00942754" w:rsidRDefault="002F31E1" w:rsidP="002F31E1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F31E1" w:rsidRPr="00942754" w:rsidRDefault="002F31E1" w:rsidP="002F31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31E1" w:rsidRDefault="002F31E1" w:rsidP="002F31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31E1" w:rsidRDefault="002F31E1" w:rsidP="002F31E1">
      <w:pPr>
        <w:pStyle w:val="headline"/>
        <w:shd w:val="clear" w:color="auto" w:fill="FFFFFF"/>
        <w:spacing w:before="225" w:beforeAutospacing="0" w:after="225" w:afterAutospacing="0"/>
        <w:ind w:firstLine="360"/>
        <w:rPr>
          <w:color w:val="111111"/>
          <w:sz w:val="56"/>
          <w:szCs w:val="56"/>
        </w:rPr>
      </w:pPr>
      <w:r>
        <w:rPr>
          <w:color w:val="111111"/>
          <w:sz w:val="56"/>
          <w:szCs w:val="56"/>
        </w:rPr>
        <w:t xml:space="preserve">  </w:t>
      </w:r>
    </w:p>
    <w:p w:rsidR="002F31E1" w:rsidRPr="00901B24" w:rsidRDefault="002F31E1" w:rsidP="002F31E1">
      <w:pPr>
        <w:pStyle w:val="headline"/>
        <w:shd w:val="clear" w:color="auto" w:fill="FFFFFF"/>
        <w:spacing w:before="225" w:beforeAutospacing="0" w:after="225" w:afterAutospacing="0"/>
        <w:rPr>
          <w:b/>
          <w:color w:val="111111"/>
          <w:sz w:val="56"/>
          <w:szCs w:val="56"/>
        </w:rPr>
      </w:pPr>
      <w:r w:rsidRPr="00901B24">
        <w:rPr>
          <w:color w:val="111111"/>
          <w:sz w:val="56"/>
          <w:szCs w:val="56"/>
        </w:rPr>
        <w:t xml:space="preserve"> </w:t>
      </w:r>
      <w:r>
        <w:rPr>
          <w:color w:val="111111"/>
          <w:sz w:val="56"/>
          <w:szCs w:val="56"/>
        </w:rPr>
        <w:t xml:space="preserve"> </w:t>
      </w:r>
      <w:r w:rsidRPr="00901B24">
        <w:rPr>
          <w:b/>
          <w:color w:val="111111"/>
          <w:sz w:val="56"/>
          <w:szCs w:val="56"/>
        </w:rPr>
        <w:t>Консультация для родителей.</w:t>
      </w:r>
    </w:p>
    <w:p w:rsidR="002F31E1" w:rsidRPr="00FF1052" w:rsidRDefault="002F31E1" w:rsidP="002F31E1">
      <w:pPr>
        <w:pStyle w:val="headline"/>
        <w:shd w:val="clear" w:color="auto" w:fill="FFFFFF"/>
        <w:spacing w:before="225" w:beforeAutospacing="0" w:after="225" w:afterAutospacing="0"/>
        <w:rPr>
          <w:b/>
          <w:color w:val="000000" w:themeColor="text1"/>
          <w:sz w:val="52"/>
          <w:szCs w:val="52"/>
        </w:rPr>
      </w:pPr>
      <w:r w:rsidRPr="00FF1052">
        <w:rPr>
          <w:b/>
          <w:color w:val="000000" w:themeColor="text1"/>
          <w:sz w:val="52"/>
          <w:szCs w:val="52"/>
        </w:rPr>
        <w:t>«Развитие</w:t>
      </w:r>
      <w:r>
        <w:rPr>
          <w:b/>
          <w:color w:val="000000" w:themeColor="text1"/>
          <w:sz w:val="52"/>
          <w:szCs w:val="52"/>
        </w:rPr>
        <w:t xml:space="preserve"> </w:t>
      </w:r>
      <w:r w:rsidRPr="00FF1052">
        <w:rPr>
          <w:b/>
          <w:color w:val="000000" w:themeColor="text1"/>
          <w:sz w:val="52"/>
          <w:szCs w:val="52"/>
        </w:rPr>
        <w:t xml:space="preserve"> речевой </w:t>
      </w:r>
      <w:r>
        <w:rPr>
          <w:b/>
          <w:color w:val="000000" w:themeColor="text1"/>
          <w:sz w:val="52"/>
          <w:szCs w:val="52"/>
        </w:rPr>
        <w:t xml:space="preserve"> </w:t>
      </w:r>
      <w:r w:rsidRPr="00FF1052">
        <w:rPr>
          <w:b/>
          <w:color w:val="000000" w:themeColor="text1"/>
          <w:sz w:val="52"/>
          <w:szCs w:val="52"/>
        </w:rPr>
        <w:t xml:space="preserve">активности </w:t>
      </w:r>
      <w:r w:rsidRPr="00901B24">
        <w:rPr>
          <w:b/>
          <w:color w:val="000000" w:themeColor="text1"/>
          <w:sz w:val="52"/>
          <w:szCs w:val="52"/>
        </w:rPr>
        <w:t xml:space="preserve">   </w:t>
      </w:r>
      <w:r w:rsidRPr="00FF1052">
        <w:rPr>
          <w:b/>
          <w:color w:val="000000" w:themeColor="text1"/>
          <w:sz w:val="52"/>
          <w:szCs w:val="52"/>
        </w:rPr>
        <w:t>детей старшего дошкольного возраст</w:t>
      </w:r>
      <w:r>
        <w:rPr>
          <w:b/>
          <w:color w:val="000000" w:themeColor="text1"/>
          <w:sz w:val="52"/>
          <w:szCs w:val="52"/>
        </w:rPr>
        <w:t>а</w:t>
      </w:r>
      <w:r w:rsidRPr="00901B24">
        <w:rPr>
          <w:b/>
          <w:color w:val="000000" w:themeColor="text1"/>
          <w:sz w:val="52"/>
          <w:szCs w:val="52"/>
        </w:rPr>
        <w:t xml:space="preserve"> </w:t>
      </w:r>
      <w:r w:rsidRPr="00FF1052">
        <w:rPr>
          <w:b/>
          <w:color w:val="000000" w:themeColor="text1"/>
          <w:sz w:val="52"/>
          <w:szCs w:val="52"/>
        </w:rPr>
        <w:t>посредством</w:t>
      </w:r>
      <w:r>
        <w:rPr>
          <w:b/>
          <w:color w:val="000000" w:themeColor="text1"/>
          <w:sz w:val="52"/>
          <w:szCs w:val="52"/>
        </w:rPr>
        <w:t xml:space="preserve"> </w:t>
      </w:r>
      <w:r w:rsidRPr="00FF1052">
        <w:rPr>
          <w:b/>
          <w:color w:val="000000" w:themeColor="text1"/>
          <w:sz w:val="52"/>
          <w:szCs w:val="52"/>
        </w:rPr>
        <w:t xml:space="preserve"> развивающих </w:t>
      </w:r>
      <w:r>
        <w:rPr>
          <w:b/>
          <w:color w:val="000000" w:themeColor="text1"/>
          <w:sz w:val="52"/>
          <w:szCs w:val="52"/>
        </w:rPr>
        <w:t xml:space="preserve"> </w:t>
      </w:r>
      <w:r w:rsidRPr="00FF1052">
        <w:rPr>
          <w:b/>
          <w:color w:val="000000" w:themeColor="text1"/>
          <w:sz w:val="52"/>
          <w:szCs w:val="52"/>
        </w:rPr>
        <w:t>игр»</w:t>
      </w:r>
      <w:r w:rsidRPr="00901B24">
        <w:rPr>
          <w:b/>
          <w:color w:val="000000" w:themeColor="text1"/>
          <w:sz w:val="52"/>
          <w:szCs w:val="52"/>
        </w:rPr>
        <w:t>.</w:t>
      </w:r>
    </w:p>
    <w:p w:rsidR="002F31E1" w:rsidRPr="00901B24" w:rsidRDefault="002F31E1" w:rsidP="002F31E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31E1" w:rsidRPr="00901B24" w:rsidRDefault="002F31E1" w:rsidP="002F31E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31E1" w:rsidRPr="00901B24" w:rsidRDefault="002F31E1" w:rsidP="002F31E1">
      <w:pPr>
        <w:rPr>
          <w:rFonts w:ascii="Times New Roman" w:hAnsi="Times New Roman" w:cs="Times New Roman"/>
          <w:sz w:val="28"/>
          <w:szCs w:val="28"/>
        </w:rPr>
      </w:pPr>
    </w:p>
    <w:p w:rsidR="002F31E1" w:rsidRPr="00901B24" w:rsidRDefault="002F31E1" w:rsidP="002F31E1">
      <w:pPr>
        <w:rPr>
          <w:rFonts w:ascii="Times New Roman" w:hAnsi="Times New Roman" w:cs="Times New Roman"/>
          <w:sz w:val="28"/>
          <w:szCs w:val="28"/>
        </w:rPr>
      </w:pPr>
    </w:p>
    <w:p w:rsidR="002F31E1" w:rsidRPr="00901B24" w:rsidRDefault="002F31E1" w:rsidP="00203677">
      <w:pPr>
        <w:rPr>
          <w:rFonts w:ascii="Times New Roman" w:hAnsi="Times New Roman" w:cs="Times New Roman"/>
          <w:b/>
          <w:sz w:val="28"/>
          <w:szCs w:val="28"/>
        </w:rPr>
      </w:pPr>
      <w:r w:rsidRPr="00901B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203677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901B24">
        <w:rPr>
          <w:rFonts w:ascii="Times New Roman" w:hAnsi="Times New Roman" w:cs="Times New Roman"/>
          <w:b/>
          <w:sz w:val="28"/>
          <w:szCs w:val="28"/>
        </w:rPr>
        <w:t xml:space="preserve">Подготовила </w:t>
      </w:r>
      <w:r w:rsidR="00203677">
        <w:rPr>
          <w:rFonts w:ascii="Times New Roman" w:hAnsi="Times New Roman" w:cs="Times New Roman"/>
          <w:b/>
          <w:sz w:val="28"/>
          <w:szCs w:val="28"/>
        </w:rPr>
        <w:t>Мяличкина Е.Н.</w:t>
      </w:r>
    </w:p>
    <w:p w:rsidR="002F31E1" w:rsidRPr="00901B24" w:rsidRDefault="002F31E1" w:rsidP="002F31E1">
      <w:pPr>
        <w:rPr>
          <w:rFonts w:ascii="Times New Roman" w:hAnsi="Times New Roman" w:cs="Times New Roman"/>
          <w:b/>
          <w:sz w:val="28"/>
          <w:szCs w:val="28"/>
        </w:rPr>
      </w:pPr>
    </w:p>
    <w:p w:rsidR="002F31E1" w:rsidRPr="00901B24" w:rsidRDefault="002F31E1" w:rsidP="002F31E1">
      <w:pPr>
        <w:rPr>
          <w:b/>
          <w:sz w:val="28"/>
          <w:szCs w:val="28"/>
        </w:rPr>
      </w:pPr>
    </w:p>
    <w:p w:rsidR="002F31E1" w:rsidRDefault="002F31E1" w:rsidP="002F31E1">
      <w:pPr>
        <w:rPr>
          <w:sz w:val="28"/>
          <w:szCs w:val="28"/>
        </w:rPr>
      </w:pPr>
    </w:p>
    <w:p w:rsidR="002F31E1" w:rsidRDefault="002F31E1" w:rsidP="002F31E1">
      <w:pPr>
        <w:rPr>
          <w:sz w:val="28"/>
          <w:szCs w:val="28"/>
        </w:rPr>
      </w:pPr>
    </w:p>
    <w:p w:rsidR="002F31E1" w:rsidRDefault="002F31E1" w:rsidP="002F31E1">
      <w:pPr>
        <w:rPr>
          <w:sz w:val="28"/>
          <w:szCs w:val="28"/>
        </w:rPr>
      </w:pPr>
    </w:p>
    <w:p w:rsidR="002F31E1" w:rsidRDefault="002F31E1" w:rsidP="002F31E1">
      <w:pPr>
        <w:rPr>
          <w:sz w:val="28"/>
          <w:szCs w:val="28"/>
        </w:rPr>
      </w:pPr>
    </w:p>
    <w:p w:rsidR="002F31E1" w:rsidRDefault="002F31E1" w:rsidP="002F31E1">
      <w:pPr>
        <w:shd w:val="clear" w:color="auto" w:fill="FFFFFF"/>
        <w:spacing w:after="0" w:line="240" w:lineRule="auto"/>
        <w:rPr>
          <w:sz w:val="28"/>
          <w:szCs w:val="28"/>
        </w:rPr>
      </w:pPr>
    </w:p>
    <w:p w:rsidR="002F31E1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3677" w:rsidRDefault="00203677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3677" w:rsidRDefault="00203677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3677" w:rsidRDefault="00203677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03677" w:rsidRDefault="00203677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F31E1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="002036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с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т.</w:t>
      </w:r>
      <w:r w:rsidR="002036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Егорлыкская</w:t>
      </w:r>
    </w:p>
    <w:p w:rsidR="002F31E1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</w:t>
      </w:r>
      <w:r w:rsidR="002036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</w:t>
      </w:r>
    </w:p>
    <w:p w:rsidR="002F31E1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F31E1" w:rsidRPr="00901B24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color w:val="4F81BD" w:themeColor="accent1"/>
          <w:sz w:val="72"/>
          <w:szCs w:val="72"/>
        </w:rPr>
      </w:pPr>
      <w:r>
        <w:rPr>
          <w:rFonts w:ascii="Monotype Corsiva" w:eastAsia="Times New Roman" w:hAnsi="Monotype Corsiva" w:cs="Times New Roman"/>
          <w:b/>
          <w:color w:val="000000"/>
          <w:sz w:val="72"/>
          <w:szCs w:val="72"/>
        </w:rPr>
        <w:lastRenderedPageBreak/>
        <w:t xml:space="preserve"> </w:t>
      </w:r>
      <w:r w:rsidRPr="00FF1052">
        <w:rPr>
          <w:rFonts w:ascii="Monotype Corsiva" w:eastAsia="Times New Roman" w:hAnsi="Monotype Corsiva" w:cs="Times New Roman"/>
          <w:b/>
          <w:color w:val="4F81BD" w:themeColor="accent1"/>
          <w:sz w:val="72"/>
          <w:szCs w:val="72"/>
        </w:rPr>
        <w:t xml:space="preserve">Консультация для </w:t>
      </w:r>
      <w:proofErr w:type="gramStart"/>
      <w:r w:rsidRPr="00FF1052">
        <w:rPr>
          <w:rFonts w:ascii="Monotype Corsiva" w:eastAsia="Times New Roman" w:hAnsi="Monotype Corsiva" w:cs="Times New Roman"/>
          <w:b/>
          <w:color w:val="4F81BD" w:themeColor="accent1"/>
          <w:sz w:val="72"/>
          <w:szCs w:val="72"/>
        </w:rPr>
        <w:t xml:space="preserve">родителей </w:t>
      </w:r>
      <w:r w:rsidRPr="00E515A0">
        <w:rPr>
          <w:rFonts w:ascii="Monotype Corsiva" w:eastAsia="Times New Roman" w:hAnsi="Monotype Corsiva" w:cs="Times New Roman"/>
          <w:b/>
          <w:color w:val="4F81BD" w:themeColor="accent1"/>
          <w:sz w:val="72"/>
          <w:szCs w:val="72"/>
        </w:rPr>
        <w:t xml:space="preserve"> .</w:t>
      </w:r>
      <w:proofErr w:type="gramEnd"/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color w:val="4F81BD" w:themeColor="accent1"/>
          <w:sz w:val="56"/>
          <w:szCs w:val="56"/>
        </w:rPr>
      </w:pPr>
      <w:r w:rsidRPr="00E515A0">
        <w:rPr>
          <w:rFonts w:ascii="Monotype Corsiva" w:eastAsia="Times New Roman" w:hAnsi="Monotype Corsiva" w:cs="Times New Roman"/>
          <w:b/>
          <w:color w:val="4F81BD" w:themeColor="accent1"/>
          <w:sz w:val="56"/>
          <w:szCs w:val="56"/>
        </w:rPr>
        <w:t xml:space="preserve">  </w:t>
      </w:r>
      <w:r w:rsidRPr="00FF1052">
        <w:rPr>
          <w:rFonts w:ascii="Monotype Corsiva" w:eastAsia="Times New Roman" w:hAnsi="Monotype Corsiva" w:cs="Times New Roman"/>
          <w:b/>
          <w:color w:val="4F81BD" w:themeColor="accent1"/>
          <w:sz w:val="56"/>
          <w:szCs w:val="56"/>
        </w:rPr>
        <w:t xml:space="preserve">«Развитие речевой активности детей </w:t>
      </w:r>
      <w:r w:rsidRPr="00E515A0">
        <w:rPr>
          <w:rFonts w:ascii="Monotype Corsiva" w:eastAsia="Times New Roman" w:hAnsi="Monotype Corsiva" w:cs="Times New Roman"/>
          <w:b/>
          <w:color w:val="4F81BD" w:themeColor="accent1"/>
          <w:sz w:val="56"/>
          <w:szCs w:val="56"/>
        </w:rPr>
        <w:t xml:space="preserve">                  </w:t>
      </w:r>
      <w:r w:rsidRPr="00FF1052">
        <w:rPr>
          <w:rFonts w:ascii="Monotype Corsiva" w:eastAsia="Times New Roman" w:hAnsi="Monotype Corsiva" w:cs="Times New Roman"/>
          <w:b/>
          <w:color w:val="4F81BD" w:themeColor="accent1"/>
          <w:sz w:val="56"/>
          <w:szCs w:val="56"/>
        </w:rPr>
        <w:t>старшего дошкольного возраста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b/>
          <w:color w:val="4F81BD" w:themeColor="accent1"/>
          <w:sz w:val="56"/>
          <w:szCs w:val="56"/>
        </w:rPr>
      </w:pPr>
      <w:r w:rsidRPr="00E515A0">
        <w:rPr>
          <w:rFonts w:ascii="Monotype Corsiva" w:eastAsia="Times New Roman" w:hAnsi="Monotype Corsiva" w:cs="Times New Roman"/>
          <w:b/>
          <w:color w:val="4F81BD" w:themeColor="accent1"/>
          <w:sz w:val="56"/>
          <w:szCs w:val="56"/>
        </w:rPr>
        <w:t xml:space="preserve">       </w:t>
      </w:r>
      <w:r w:rsidRPr="00FF1052">
        <w:rPr>
          <w:rFonts w:ascii="Monotype Corsiva" w:eastAsia="Times New Roman" w:hAnsi="Monotype Corsiva" w:cs="Times New Roman"/>
          <w:b/>
          <w:color w:val="4F81BD" w:themeColor="accent1"/>
          <w:sz w:val="56"/>
          <w:szCs w:val="56"/>
        </w:rPr>
        <w:t>посредством развивающих игр»</w:t>
      </w:r>
    </w:p>
    <w:p w:rsidR="002F31E1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151130</wp:posOffset>
            </wp:positionV>
            <wp:extent cx="2905125" cy="2095500"/>
            <wp:effectExtent l="19050" t="0" r="9525" b="0"/>
            <wp:wrapThrough wrapText="bothSides">
              <wp:wrapPolygon edited="0">
                <wp:start x="567" y="0"/>
                <wp:lineTo x="-142" y="1375"/>
                <wp:lineTo x="-142" y="18851"/>
                <wp:lineTo x="142" y="21404"/>
                <wp:lineTo x="567" y="21404"/>
                <wp:lineTo x="20963" y="21404"/>
                <wp:lineTo x="21388" y="21404"/>
                <wp:lineTo x="21671" y="20225"/>
                <wp:lineTo x="21671" y="1375"/>
                <wp:lineTo x="21388" y="196"/>
                <wp:lineTo x="20963" y="0"/>
                <wp:lineTo x="567" y="0"/>
              </wp:wrapPolygon>
            </wp:wrapThrough>
            <wp:docPr id="1" name="Рисунок 55" descr="https://www.maam.ru/upload/blogs/detsad-1362341-1513018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www.maam.ru/upload/blogs/detsad-1362341-15130189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95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развития правильной речи у детей дошкольного возраста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актуальны. Благодаря речи дети познают окружающий мир,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накапливают знания, расширяют круг представлений о предметах.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 речи выражают свои потребности, рассказывают о своих чувствах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переживаниях.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На сегодняшний день образная, богатая синонимами и описаниями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речь у детей дошкольного возраста – явление очень редкое. В речи детей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существует множество проблем: бедность речи, недостаточный словарный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запас, употребление нелитературных слов и выражений, неспособность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грамотно и доступно сформулировать вопрос, построить краткий или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развернутый ответ, отсутствие логических обоснований и выводов,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навыков культуры речи и культуры общения. Все это связано, во-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первых, с недоразвитостью речевого аппарата и его анатомического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строения, во- вторых, из-за недостаточного общения детей друг с другом и с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взрослыми.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Главная цель речевого воспитания состоит в том, чтобы ребенок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 освоил нормы и правила родного языка, умел гибко их применять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конкретных ситуациях, овладел основными коммуникативными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способностями.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общается не только в садике с педагогами и сверстниками, но и дома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со своими родителями. Поэтому, уважаемые родители, смелее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подключайтесь к активной деятельности развития речи своих детей. Для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 совсем не обязательно превращать занятия в школьные уроки.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Существует множество игр, скороговорок, незамысловатых упражнений по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 речи, которые легко можно использовать по дороге в детский сад,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прогулке или перед сном ребенка. Развитие речи дошкольников в игре –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это ещё и дополнительная эмоциональная связь между вами и вашими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детьми, это и радость от общения, и формирование доверительных и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дружеских отношений.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 вы, родители, должны создавать необходимые условия: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побуждать ребёнка говорить, создавать соответствующую среду, интересно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организовывать его жизнь и помнить, что чем богаче и правильнее речь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ребенка, тем легче ему высказывать свои мысли, тем лучше его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взаимоотношения с взрослыми и сверстниками. При этом необходимо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учитывать, что плохая речь может сильно отразиться на грамотности, так как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124460</wp:posOffset>
            </wp:positionV>
            <wp:extent cx="2819400" cy="2095500"/>
            <wp:effectExtent l="19050" t="0" r="0" b="0"/>
            <wp:wrapThrough wrapText="bothSides">
              <wp:wrapPolygon edited="0">
                <wp:start x="584" y="0"/>
                <wp:lineTo x="-146" y="1375"/>
                <wp:lineTo x="-146" y="18851"/>
                <wp:lineTo x="146" y="21404"/>
                <wp:lineTo x="584" y="21404"/>
                <wp:lineTo x="20870" y="21404"/>
                <wp:lineTo x="21308" y="21404"/>
                <wp:lineTo x="21600" y="20225"/>
                <wp:lineTo x="21600" y="1375"/>
                <wp:lineTo x="21308" y="196"/>
                <wp:lineTo x="20870" y="0"/>
                <wp:lineTo x="584" y="0"/>
              </wp:wrapPolygon>
            </wp:wrapThrough>
            <wp:docPr id="2" name="Рисунок 8" descr="https://wiki.soiro.ru/images/%D0%A0%D0%B0%D0%B7%D0%B2%D0%B8%D1%82%D0%B8%D0%B5-%D1%80%D0%B5%D1%87%D0%B8-%D0%B4%D0%B5%D1%82%D0%B5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iki.soiro.ru/images/%D0%A0%D0%B0%D0%B7%D0%B2%D0%B8%D1%82%D0%B8%D0%B5-%D1%80%D0%B5%D1%87%D0%B8-%D0%B4%D0%B5%D1%82%D0%B5%D0%B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095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речи тесно связано с развитием интеллекта и отражает как</w:t>
      </w:r>
    </w:p>
    <w:p w:rsidR="002F31E1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общее развитие ребенка, так и уровень его логического мышления. 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что прививать любовь к родному языку, к изучению правил правильной речи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с формирования желания постоянно читать. Чем чаще детям мы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читаем, тем выше у них активность в мозге во время прослушивания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историй. И это понятно. Когда ребенок слушает историю, он должен сложить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детали в своей голове. (Это отличается от просмотра, где все показано на</w:t>
      </w:r>
    </w:p>
    <w:p w:rsidR="002F31E1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экране.)</w:t>
      </w:r>
    </w:p>
    <w:p w:rsidR="002F31E1" w:rsidRPr="00FF1052" w:rsidRDefault="002F31E1" w:rsidP="002F31E1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Читайте систематически с детьми вслух лучшие произведения детской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литературы с последующим обсуждением прочитанного. Ребята привыкают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чтению, слушают охотно, со временем смогут ответить на любые вопросы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тексту, впоследствии даже сами будут просить прочитать полюбившиеся 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книги.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Известный всем нам писатель </w:t>
      </w:r>
      <w:proofErr w:type="spellStart"/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Джанни</w:t>
      </w:r>
      <w:proofErr w:type="spellEnd"/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Родари</w:t>
      </w:r>
      <w:proofErr w:type="spellEnd"/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утверждал, что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«именно в игре ребёнок свободно владеет речью, говорит то, что думает, а не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то, что надо. Не поучать и обучать, а играть с ним, фантазировать, сочинять,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придумывать – вот, что необходимо ребёнку».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Дорогие родители, активно используйте в совместной деятельности с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вашими детьми развивающие игры. Игры интересны для дошкольников,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 захватывают их. Ребенок, увлеченный замыслом игры,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замечает того, что он учится и сталкивается с затруднениями. Развивающие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открывают широкие возможности для развития познавательных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процессов: восприятия, памяти, мышления, воображения и речи. Но хочу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заметить, что при проведении любой игры нужно помнить: ребёнку должно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интересно и комфортно.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Именно развивающие игры являются наиболее доступной формой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обучения, когда ребенок, играя, незаметно для себя усваивает те сведения и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умения, которые необходимо, как мы считаем, ему дать. Развивающие игры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доставляют детям радость, наслаждение, интерес познания. Любая игра учит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запоминать, мыслить, анализировать, экспериментировать, обобщать. В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итоге она помогает развивать умственные способности детей.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предлагаю систему игр и игровых упражнений, направленных на</w:t>
      </w:r>
    </w:p>
    <w:p w:rsidR="002F31E1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активизацию речевого развития детей. </w:t>
      </w:r>
    </w:p>
    <w:p w:rsidR="002F31E1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Успехов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Вам, уважаемые родители,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воспитании любимых чад!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13335</wp:posOffset>
            </wp:positionV>
            <wp:extent cx="2905125" cy="2095500"/>
            <wp:effectExtent l="19050" t="0" r="9525" b="0"/>
            <wp:wrapThrough wrapText="bothSides">
              <wp:wrapPolygon edited="0">
                <wp:start x="567" y="0"/>
                <wp:lineTo x="-142" y="1375"/>
                <wp:lineTo x="-142" y="18851"/>
                <wp:lineTo x="142" y="21404"/>
                <wp:lineTo x="567" y="21404"/>
                <wp:lineTo x="20963" y="21404"/>
                <wp:lineTo x="21388" y="21404"/>
                <wp:lineTo x="21671" y="20225"/>
                <wp:lineTo x="21671" y="1375"/>
                <wp:lineTo x="21388" y="196"/>
                <wp:lineTo x="20963" y="0"/>
                <wp:lineTo x="567" y="0"/>
              </wp:wrapPolygon>
            </wp:wrapThrough>
            <wp:docPr id="3" name="Рисунок 16" descr="http://io.nios.ru/sites/io.nios.ru/files/image00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o.nios.ru/sites/io.nios.ru/files/image003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95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FF10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• Игра «Узнай по описанию»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Вы называете признаки предмета, а малыш должен угадать слово. Например,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 загадали существительное «апельсин», то называете прилагательные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«круглый», «твёрдый», «полезный», «оранжевый», «кисло-сладкий». Затем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поменяться ролями: ребенок будет загадывать вам слова. А если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намеренно с большим трудом будет отгадывать загадки малыша, то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от этой игры будет не только польза, но и огромное удовольствие.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«Подбери слово»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Ребенку предлагается подобрать к предмету, объекту, явлению слова,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обозначающие признаки. Например, к слову «зима» он должен подобрать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 прилагательные, как «холодная», «снежная», «морозная». К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существительному «снег» – прилагательные «белый», «пушистый»,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«чистый», «сверкающий», «лучезарный», «мягкий», «рыхлый», «липкий» …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Pr="00FF10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«Слова-мячики» (или «Скажи наоборот»)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бросает малышу мяч и одновременно произносит слово, допустим,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«тихий». Ребёнок должен вернуть мяч и произнести слово с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противоположным значением «громкий». Затем игроки меняются ролями.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уже малыш первым произносит слово, а родитель подбирает к нему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антоним.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• Игра «Кто что умеет делать»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Ребёнку предлагается подобрать к предмету, объекту как можно больше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слов-действий. Вы задаете вопрос: «Что умеет делать кошка?». А ребенок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должен ответить, что она </w:t>
      </w:r>
      <w:proofErr w:type="spellStart"/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мурлыкает</w:t>
      </w:r>
      <w:proofErr w:type="spellEnd"/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, выгибает спину, царапается, прыгает,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спит, играет и т.д.</w:t>
      </w:r>
    </w:p>
    <w:p w:rsidR="002F31E1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• Игра «Только весёлые слова»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Играть лучше в кругу. Кто-то из играющих определяет тему. Нужно называть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по очереди, допустим, только весёлые слова. Первый игрок произносит: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"Клоун". Второй: "Радость". Третий: "Смех" и т. д. Игра движется по кругу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до тех пор, пока слова не иссякнут. Можно сменить тему и называть только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зелёные слова (например, огурец, ёлка, карандаш и т. д.), только круглые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(например, часы, Колобок, колесо и т. д.).</w:t>
      </w:r>
    </w:p>
    <w:p w:rsidR="002F31E1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• Игра «Поймай слог»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– развитие слухового внимания и его быстроты.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«бросает» ребенку слог, а он должен «превратить» его в слово.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ПА – папа, </w:t>
      </w:r>
      <w:proofErr w:type="spellStart"/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proofErr w:type="spellEnd"/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мама, ку – кукла, ар – арбуз и т.д.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• Игровое упражнение «Скажи по-другому»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– упражнение в подборе слов, близких по смыслу (слов – приятелей).</w:t>
      </w:r>
    </w:p>
    <w:p w:rsidR="002F31E1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-53340</wp:posOffset>
            </wp:positionV>
            <wp:extent cx="2857500" cy="2095500"/>
            <wp:effectExtent l="19050" t="0" r="0" b="0"/>
            <wp:wrapThrough wrapText="bothSides">
              <wp:wrapPolygon edited="0">
                <wp:start x="576" y="0"/>
                <wp:lineTo x="-144" y="1375"/>
                <wp:lineTo x="-144" y="18851"/>
                <wp:lineTo x="144" y="21404"/>
                <wp:lineTo x="576" y="21404"/>
                <wp:lineTo x="20880" y="21404"/>
                <wp:lineTo x="21312" y="21404"/>
                <wp:lineTo x="21600" y="20225"/>
                <wp:lineTo x="21600" y="1375"/>
                <wp:lineTo x="21312" y="196"/>
                <wp:lineTo x="20880" y="0"/>
                <wp:lineTo x="576" y="0"/>
              </wp:wrapPolygon>
            </wp:wrapThrough>
            <wp:docPr id="4" name="Рисунок 61" descr="https://www.maam.ru/upload/blogs/b541cb2b15ee4e533e85bb9cf79a79f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www.maam.ru/upload/blogs/b541cb2b15ee4e533e85bb9cf79a79f4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95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 говорит: «У одного мальчика сегодня плохое настроение. Какой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мальчик сегодня? А как можно сказать то же самое, но другими словами?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печальный, расстроенный). Слова «печальный, грустный и расстроенный»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слова – приятели.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31E1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Аналогичные задания на следующие словосочетания: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- Чистый воздух (свежий воздух).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- Чистая вода (прозрачная вода).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- Чистая посуда (вымытая посуда).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Самолёт сел (приземлился).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- Солнце село (зашло).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- Река бежит (течёт, струится).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- Мальчик бежит (мчится, несётся).</w:t>
      </w:r>
    </w:p>
    <w:p w:rsidR="002F31E1" w:rsidRPr="00FF1052" w:rsidRDefault="002F31E1" w:rsidP="002F31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сказать одним словом? Очень большой (громадный, огромный),</w:t>
      </w:r>
    </w:p>
    <w:p w:rsidR="002F31E1" w:rsidRPr="00203677" w:rsidRDefault="002F31E1" w:rsidP="00203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052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маленький (малюсенький).</w:t>
      </w:r>
    </w:p>
    <w:p w:rsidR="002F31E1" w:rsidRPr="00E515A0" w:rsidRDefault="002F31E1" w:rsidP="002F31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5A0">
        <w:rPr>
          <w:b/>
          <w:bCs/>
          <w:color w:val="000000"/>
          <w:sz w:val="28"/>
          <w:szCs w:val="28"/>
        </w:rPr>
        <w:t>Игровое упражнение «Если бы…»</w:t>
      </w:r>
    </w:p>
    <w:p w:rsidR="002F31E1" w:rsidRPr="00E515A0" w:rsidRDefault="002F31E1" w:rsidP="002F31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5A0">
        <w:rPr>
          <w:color w:val="000000"/>
          <w:sz w:val="28"/>
          <w:szCs w:val="28"/>
        </w:rPr>
        <w:t>Цель – развитие связной речи, воображения, высших форм мышления – синтеза, анализа, прогнозирования, экспериментирования.</w:t>
      </w:r>
    </w:p>
    <w:p w:rsidR="002F31E1" w:rsidRPr="00E515A0" w:rsidRDefault="002F31E1" w:rsidP="002F31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5A0">
        <w:rPr>
          <w:color w:val="000000"/>
          <w:sz w:val="28"/>
          <w:szCs w:val="28"/>
        </w:rPr>
        <w:t>Предложите детям пофантазировать на такие темы, как:</w:t>
      </w:r>
    </w:p>
    <w:p w:rsidR="002F31E1" w:rsidRPr="00E515A0" w:rsidRDefault="002F31E1" w:rsidP="002F31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5A0">
        <w:rPr>
          <w:color w:val="000000"/>
          <w:sz w:val="28"/>
          <w:szCs w:val="28"/>
        </w:rPr>
        <w:t>— «Если бы я был волшебником, то …»</w:t>
      </w:r>
    </w:p>
    <w:p w:rsidR="002F31E1" w:rsidRPr="00E515A0" w:rsidRDefault="002F31E1" w:rsidP="002F31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5A0">
        <w:rPr>
          <w:color w:val="000000"/>
          <w:sz w:val="28"/>
          <w:szCs w:val="28"/>
        </w:rPr>
        <w:t>— «Если бы я стал невидимым…»</w:t>
      </w:r>
    </w:p>
    <w:p w:rsidR="002F31E1" w:rsidRPr="00203677" w:rsidRDefault="002F31E1" w:rsidP="002F31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5A0">
        <w:rPr>
          <w:color w:val="000000"/>
          <w:sz w:val="28"/>
          <w:szCs w:val="28"/>
        </w:rPr>
        <w:t>— «Если весна не наступит никогда…»</w:t>
      </w:r>
    </w:p>
    <w:p w:rsidR="002F31E1" w:rsidRPr="00E515A0" w:rsidRDefault="002F31E1" w:rsidP="002F31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5A0">
        <w:rPr>
          <w:b/>
          <w:bCs/>
          <w:color w:val="000000"/>
          <w:sz w:val="28"/>
          <w:szCs w:val="28"/>
        </w:rPr>
        <w:t>Игровое упражнение «Распространи предложение»</w:t>
      </w:r>
    </w:p>
    <w:p w:rsidR="002F31E1" w:rsidRPr="00E515A0" w:rsidRDefault="002F31E1" w:rsidP="002F31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5A0">
        <w:rPr>
          <w:color w:val="000000"/>
          <w:sz w:val="28"/>
          <w:szCs w:val="28"/>
        </w:rPr>
        <w:t>Цель – развитие умения строить длинные предложения со словами-предметами, словами-признаками, словами-действиями. Детям предлагается продолжить и закончить начатое взрослым предложение, опираясь на наводящие вопросы родителя.</w:t>
      </w:r>
    </w:p>
    <w:p w:rsidR="002F31E1" w:rsidRPr="00E515A0" w:rsidRDefault="002F31E1" w:rsidP="002F31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5A0">
        <w:rPr>
          <w:color w:val="000000"/>
          <w:sz w:val="28"/>
          <w:szCs w:val="28"/>
        </w:rPr>
        <w:t>Например: Бабушка приготовила  вкусный салат и положила его… куда? (в салатницу)</w:t>
      </w:r>
    </w:p>
    <w:p w:rsidR="002F31E1" w:rsidRPr="00E515A0" w:rsidRDefault="002F31E1" w:rsidP="002F31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5A0">
        <w:rPr>
          <w:color w:val="000000"/>
          <w:sz w:val="28"/>
          <w:szCs w:val="28"/>
        </w:rPr>
        <w:t xml:space="preserve">Папа купил вкусные  конфеты и положил их … куда? (в </w:t>
      </w:r>
      <w:proofErr w:type="spellStart"/>
      <w:r w:rsidRPr="00E515A0">
        <w:rPr>
          <w:color w:val="000000"/>
          <w:sz w:val="28"/>
          <w:szCs w:val="28"/>
        </w:rPr>
        <w:t>конфетницу</w:t>
      </w:r>
      <w:proofErr w:type="spellEnd"/>
      <w:r w:rsidRPr="00E515A0">
        <w:rPr>
          <w:color w:val="000000"/>
          <w:sz w:val="28"/>
          <w:szCs w:val="28"/>
        </w:rPr>
        <w:t>)</w:t>
      </w:r>
    </w:p>
    <w:p w:rsidR="002F31E1" w:rsidRPr="00E515A0" w:rsidRDefault="002F31E1" w:rsidP="002F31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5A0">
        <w:rPr>
          <w:color w:val="000000"/>
          <w:sz w:val="28"/>
          <w:szCs w:val="28"/>
        </w:rPr>
        <w:t>Марина не пошла сегодня в школу, потому что… (заболела)</w:t>
      </w:r>
    </w:p>
    <w:p w:rsidR="002F31E1" w:rsidRPr="00E515A0" w:rsidRDefault="002F31E1" w:rsidP="002F31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5A0">
        <w:rPr>
          <w:color w:val="000000"/>
          <w:sz w:val="28"/>
          <w:szCs w:val="28"/>
        </w:rPr>
        <w:t>Мы включили обогреватели, потому что… (стало холодно)</w:t>
      </w:r>
    </w:p>
    <w:p w:rsidR="002F31E1" w:rsidRPr="00E515A0" w:rsidRDefault="002F31E1" w:rsidP="002F31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5A0">
        <w:rPr>
          <w:color w:val="000000"/>
          <w:sz w:val="28"/>
          <w:szCs w:val="28"/>
        </w:rPr>
        <w:t>Я не хочу спать, потому что… (ещё рано)</w:t>
      </w:r>
    </w:p>
    <w:p w:rsidR="002F31E1" w:rsidRPr="00E515A0" w:rsidRDefault="002F31E1" w:rsidP="002F31E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15A0">
        <w:rPr>
          <w:color w:val="000000"/>
          <w:sz w:val="28"/>
          <w:szCs w:val="28"/>
        </w:rPr>
        <w:t>Мы поедем завтра в лес, если… (будет хорошая погода)</w:t>
      </w:r>
    </w:p>
    <w:p w:rsidR="00A25E07" w:rsidRDefault="002F31E1" w:rsidP="002F31E1">
      <w:r w:rsidRPr="00E515A0">
        <w:rPr>
          <w:color w:val="000000"/>
          <w:sz w:val="28"/>
          <w:szCs w:val="28"/>
        </w:rPr>
        <w:t>Дети идут в школу, чтобы</w:t>
      </w:r>
      <w:proofErr w:type="gramStart"/>
      <w:r w:rsidR="00203677">
        <w:rPr>
          <w:color w:val="000000"/>
          <w:sz w:val="28"/>
          <w:szCs w:val="28"/>
        </w:rPr>
        <w:t>…….</w:t>
      </w:r>
      <w:proofErr w:type="gramEnd"/>
      <w:r w:rsidR="00203677">
        <w:rPr>
          <w:color w:val="000000"/>
          <w:sz w:val="28"/>
          <w:szCs w:val="28"/>
        </w:rPr>
        <w:t>( учится)</w:t>
      </w:r>
      <w:bookmarkStart w:id="0" w:name="_GoBack"/>
      <w:bookmarkEnd w:id="0"/>
    </w:p>
    <w:sectPr w:rsidR="00A25E07" w:rsidSect="002F31E1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31E1"/>
    <w:rsid w:val="00203677"/>
    <w:rsid w:val="002F31E1"/>
    <w:rsid w:val="003464BC"/>
    <w:rsid w:val="00A2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3E89B-3235-4573-A89E-DD9DB1ED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1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F3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1284</Words>
  <Characters>7324</Characters>
  <Application>Microsoft Office Word</Application>
  <DocSecurity>0</DocSecurity>
  <Lines>61</Lines>
  <Paragraphs>17</Paragraphs>
  <ScaleCrop>false</ScaleCrop>
  <Company>Microsoft</Company>
  <LinksUpToDate>false</LinksUpToDate>
  <CharactersWithSpaces>8591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dcterms:created xsi:type="dcterms:W3CDTF">2020-11-20T11:21:00Z</dcterms:created>
  <dcterms:modified xsi:type="dcterms:W3CDTF">2025-11-18T18:52:00Z</dcterms:modified>
</cp:coreProperties>
</file>